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334813" w:rsidTr="00F44C15">
        <w:tc>
          <w:tcPr>
            <w:tcW w:w="1067" w:type="dxa"/>
          </w:tcPr>
          <w:p w:rsidR="00120FF3" w:rsidRPr="00334813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E43EC1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334813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334813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334813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8E1760" w:rsidRPr="00334813" w:rsidTr="002D2BB1">
        <w:tc>
          <w:tcPr>
            <w:tcW w:w="15701" w:type="dxa"/>
            <w:gridSpan w:val="4"/>
          </w:tcPr>
          <w:p w:rsidR="008E1760" w:rsidRPr="00334813" w:rsidRDefault="009A2E62" w:rsidP="008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3.2.Внутренние воды и водные ресурсы.</w:t>
            </w:r>
          </w:p>
        </w:tc>
      </w:tr>
      <w:tr w:rsidR="009A2E62" w:rsidRPr="00334813" w:rsidTr="00F44C15">
        <w:trPr>
          <w:trHeight w:val="1421"/>
        </w:trPr>
        <w:tc>
          <w:tcPr>
            <w:tcW w:w="1067" w:type="dxa"/>
          </w:tcPr>
          <w:p w:rsidR="009A2E62" w:rsidRPr="00334813" w:rsidRDefault="009A2E62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9A2E62" w:rsidRPr="00B44238" w:rsidRDefault="009A2E62" w:rsidP="009A2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№6:  Характ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 осно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рек Ростовской о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ласти. </w:t>
            </w:r>
          </w:p>
        </w:tc>
        <w:tc>
          <w:tcPr>
            <w:tcW w:w="1924" w:type="dxa"/>
          </w:tcPr>
          <w:p w:rsidR="009A2E62" w:rsidRPr="00334813" w:rsidRDefault="009A2E62" w:rsidP="009A2E6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1D3DC7" w:rsidRDefault="009A2E62" w:rsidP="001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</w:t>
            </w:r>
            <w:r w:rsidR="001D3DC7" w:rsidRPr="00FC2B1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1D3DC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9A2E62" w:rsidRDefault="00751EE0" w:rsidP="001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B44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рек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ИК.</w:t>
            </w:r>
          </w:p>
          <w:p w:rsidR="001D3DC7" w:rsidRPr="001D3DC7" w:rsidRDefault="001D3DC7" w:rsidP="007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751EE0">
              <w:rPr>
                <w:rFonts w:ascii="Times New Roman" w:hAnsi="Times New Roman" w:cs="Times New Roman"/>
                <w:sz w:val="24"/>
                <w:szCs w:val="24"/>
              </w:rPr>
              <w:t>тить письменно на вопросы №1,2 стр. 35.</w:t>
            </w:r>
          </w:p>
        </w:tc>
      </w:tr>
      <w:tr w:rsidR="00751EE0" w:rsidRPr="00334813" w:rsidTr="00F44C15">
        <w:tc>
          <w:tcPr>
            <w:tcW w:w="1067" w:type="dxa"/>
          </w:tcPr>
          <w:p w:rsidR="00751EE0" w:rsidRPr="00334813" w:rsidRDefault="00751EE0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751EE0" w:rsidRPr="00FC2B1E" w:rsidRDefault="00751EE0" w:rsidP="009A2E62">
            <w:pPr>
              <w:pStyle w:val="Default"/>
              <w:jc w:val="both"/>
              <w:rPr>
                <w:color w:val="auto"/>
              </w:rPr>
            </w:pPr>
            <w:r w:rsidRPr="00FC2B1E">
              <w:t>Обеспече</w:t>
            </w:r>
            <w:r w:rsidRPr="00FC2B1E">
              <w:t>н</w:t>
            </w:r>
            <w:r w:rsidRPr="00FC2B1E">
              <w:t>ность и использование водных ресурсов Ростовской обл</w:t>
            </w:r>
            <w:r w:rsidRPr="00FC2B1E">
              <w:t>а</w:t>
            </w:r>
            <w:r w:rsidRPr="00FC2B1E">
              <w:t>сти, проблемы и перспективы.</w:t>
            </w:r>
          </w:p>
        </w:tc>
        <w:tc>
          <w:tcPr>
            <w:tcW w:w="1924" w:type="dxa"/>
          </w:tcPr>
          <w:p w:rsidR="00751EE0" w:rsidRPr="00334813" w:rsidRDefault="00751EE0" w:rsidP="00FD34C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751EE0" w:rsidRDefault="00751EE0" w:rsidP="004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овторить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751EE0" w:rsidRDefault="00751EE0" w:rsidP="004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краткий конспект.</w:t>
            </w:r>
          </w:p>
          <w:p w:rsidR="00751EE0" w:rsidRPr="001D3DC7" w:rsidRDefault="00751EE0" w:rsidP="0079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№3</w:t>
            </w:r>
            <w:r w:rsidR="00794D8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EE0" w:rsidRPr="00334813" w:rsidTr="00DA7400">
        <w:trPr>
          <w:trHeight w:val="1355"/>
        </w:trPr>
        <w:tc>
          <w:tcPr>
            <w:tcW w:w="1067" w:type="dxa"/>
          </w:tcPr>
          <w:p w:rsidR="00751EE0" w:rsidRPr="00334813" w:rsidRDefault="00751EE0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751EE0" w:rsidRPr="00FC2B1E" w:rsidRDefault="00751EE0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Источники  загря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нения 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ыстрая</w:t>
            </w:r>
            <w:proofErr w:type="spellEnd"/>
            <w:r w:rsidRPr="00FC2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1EE0" w:rsidRPr="00FC2B1E" w:rsidRDefault="00751EE0" w:rsidP="009A2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1EE0" w:rsidRPr="00FC2B1E" w:rsidRDefault="00751EE0" w:rsidP="009A2E6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24" w:type="dxa"/>
          </w:tcPr>
          <w:p w:rsidR="00751EE0" w:rsidRPr="00334813" w:rsidRDefault="00751EE0" w:rsidP="00565A0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751EE0" w:rsidRDefault="00751EE0" w:rsidP="007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«</w:t>
            </w:r>
            <w:r w:rsidRPr="00751EE0">
              <w:rPr>
                <w:rFonts w:ascii="Times New Roman" w:hAnsi="Times New Roman" w:cs="Times New Roman"/>
                <w:sz w:val="24"/>
                <w:szCs w:val="24"/>
              </w:rPr>
              <w:t>Загрязнение 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712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https://ecoportal.info/zagryaznenie-rek/</w:t>
              </w:r>
            </w:hyperlink>
          </w:p>
          <w:p w:rsidR="00751EE0" w:rsidRPr="00334813" w:rsidRDefault="00751EE0" w:rsidP="007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доклад на тему «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Источники  загря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нения 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ыстрая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1EE0" w:rsidRPr="00334813" w:rsidTr="00F44C15">
        <w:tc>
          <w:tcPr>
            <w:tcW w:w="1067" w:type="dxa"/>
          </w:tcPr>
          <w:p w:rsidR="00751EE0" w:rsidRPr="00334813" w:rsidRDefault="00751EE0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751EE0" w:rsidRPr="00FC2B1E" w:rsidRDefault="00751EE0" w:rsidP="009A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№7: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Описание природы и экол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гического состо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ния одной из рек Ростовской обл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сти или Азовского моря.</w:t>
            </w:r>
          </w:p>
        </w:tc>
        <w:tc>
          <w:tcPr>
            <w:tcW w:w="1924" w:type="dxa"/>
          </w:tcPr>
          <w:p w:rsidR="00751EE0" w:rsidRPr="00334813" w:rsidRDefault="00751EE0" w:rsidP="00D4018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34813">
              <w:rPr>
                <w:color w:val="212121"/>
              </w:rPr>
              <w:t>Чтение текста, выполнение р</w:t>
            </w:r>
            <w:r w:rsidRPr="00334813">
              <w:rPr>
                <w:color w:val="212121"/>
              </w:rPr>
              <w:t>а</w:t>
            </w:r>
            <w:r w:rsidRPr="00334813">
              <w:rPr>
                <w:color w:val="212121"/>
              </w:rPr>
              <w:t>боты в тетради, самостоятел</w:t>
            </w:r>
            <w:r w:rsidRPr="00334813">
              <w:rPr>
                <w:color w:val="212121"/>
              </w:rPr>
              <w:t>ь</w:t>
            </w:r>
            <w:r w:rsidRPr="00334813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794D8C" w:rsidRDefault="00794D8C" w:rsidP="0079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</w:t>
            </w:r>
            <w:r w:rsidRPr="00FC2B1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751EE0" w:rsidRDefault="00751EE0" w:rsidP="007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751EE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природы и экологического состояния одной из рек Ростовской области или Азовского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ИК.</w:t>
            </w:r>
          </w:p>
          <w:p w:rsidR="00751EE0" w:rsidRPr="00334813" w:rsidRDefault="00794D8C" w:rsidP="0079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стр.35.</w:t>
            </w:r>
            <w:bookmarkStart w:id="0" w:name="_GoBack"/>
            <w:bookmarkEnd w:id="0"/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120FF3"/>
    <w:rsid w:val="00184C2B"/>
    <w:rsid w:val="00197F19"/>
    <w:rsid w:val="001D3DC7"/>
    <w:rsid w:val="00212B24"/>
    <w:rsid w:val="002215B1"/>
    <w:rsid w:val="002F6041"/>
    <w:rsid w:val="002F6926"/>
    <w:rsid w:val="00326D78"/>
    <w:rsid w:val="00334813"/>
    <w:rsid w:val="003762C7"/>
    <w:rsid w:val="003B5B15"/>
    <w:rsid w:val="0042172B"/>
    <w:rsid w:val="005E7BFD"/>
    <w:rsid w:val="00602241"/>
    <w:rsid w:val="0069738D"/>
    <w:rsid w:val="006D525D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A2E62"/>
    <w:rsid w:val="009A3645"/>
    <w:rsid w:val="009A3ACA"/>
    <w:rsid w:val="009B6F74"/>
    <w:rsid w:val="00BB097E"/>
    <w:rsid w:val="00BC6179"/>
    <w:rsid w:val="00CF750D"/>
    <w:rsid w:val="00D14E0D"/>
    <w:rsid w:val="00D42D9A"/>
    <w:rsid w:val="00D65BBD"/>
    <w:rsid w:val="00DA7400"/>
    <w:rsid w:val="00E43EC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zagryaznenie-r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24</cp:revision>
  <dcterms:created xsi:type="dcterms:W3CDTF">2020-04-22T09:23:00Z</dcterms:created>
  <dcterms:modified xsi:type="dcterms:W3CDTF">2020-04-30T16:47:00Z</dcterms:modified>
</cp:coreProperties>
</file>